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A9" w:rsidRPr="007363A9" w:rsidRDefault="007363A9" w:rsidP="007363A9">
      <w:pPr>
        <w:rPr>
          <w:lang w:val="en-US"/>
        </w:rPr>
      </w:pPr>
      <w:r w:rsidRPr="007363A9">
        <w:rPr>
          <w:lang w:val="en-US"/>
        </w:rPr>
        <w:t xml:space="preserve">PREMO Group, with more than 45 experience years, is an international leading inductive components manufacturer, one of three main Spanish electronic components exporters and world leader in low frequency RFID antennas. PREMO is consolidated in a managerial holding structure and employs 500 workers worldwide. Company´s 2008 turnover was 30 million euros. </w:t>
      </w:r>
    </w:p>
    <w:p w:rsidR="007363A9" w:rsidRPr="007363A9" w:rsidRDefault="007363A9" w:rsidP="007363A9">
      <w:pPr>
        <w:rPr>
          <w:lang w:val="en-US"/>
        </w:rPr>
      </w:pPr>
      <w:r w:rsidRPr="007363A9">
        <w:rPr>
          <w:lang w:val="en-US"/>
        </w:rPr>
        <w:t>The Group´s broad range of products and services includes RFID components, Inductive components, EMC filters as well as PLC Components. PREMO supports its customers from the first concept design to manufacture; advanced quality engineer are assigned for each new product / process design. 24h max for containment actions implementation and contact availability. All products in catalogue are available in stock. Samples orders are be delivered within 24 to 48 hours.</w:t>
      </w:r>
    </w:p>
    <w:p w:rsidR="007363A9" w:rsidRPr="007363A9" w:rsidRDefault="007363A9" w:rsidP="007363A9">
      <w:pPr>
        <w:rPr>
          <w:lang w:val="en-US"/>
        </w:rPr>
      </w:pPr>
      <w:r w:rsidRPr="007363A9">
        <w:rPr>
          <w:lang w:val="en-US"/>
        </w:rPr>
        <w:t xml:space="preserve">PREMO develops and manufactures high quality products with applications in strategic sectors such as automotive, renewable energies and railway markets. </w:t>
      </w:r>
    </w:p>
    <w:p w:rsidR="007363A9" w:rsidRPr="007363A9" w:rsidRDefault="007363A9" w:rsidP="007363A9">
      <w:pPr>
        <w:rPr>
          <w:lang w:val="en-US"/>
        </w:rPr>
      </w:pPr>
      <w:r w:rsidRPr="007363A9">
        <w:rPr>
          <w:lang w:val="en-US"/>
        </w:rPr>
        <w:t>PREMO Mission: Design, sell and manufacture electromagnetic electronic components.</w:t>
      </w:r>
    </w:p>
    <w:p w:rsidR="007363A9" w:rsidRPr="007363A9" w:rsidRDefault="007363A9" w:rsidP="007363A9">
      <w:pPr>
        <w:rPr>
          <w:lang w:val="en-US"/>
        </w:rPr>
      </w:pPr>
      <w:r w:rsidRPr="007363A9">
        <w:rPr>
          <w:lang w:val="en-US"/>
        </w:rPr>
        <w:t>Our R&amp;D activity is splitted between several locations. RFID products are developed by our qualified engineers in Malaga (Spain). Second R&amp;D center is located in Grenoble (France); PREMO France is the design center of Inductive components (planar technology) and EMI filters. PREMO Wuxi works close to APAC customers (China, Japan, Korea, Taiwan) and develops small power products and EMC filter, in June 2009 started to work the R&amp;D center in Tangier (Morocco).</w:t>
      </w:r>
    </w:p>
    <w:p w:rsidR="007363A9" w:rsidRPr="007363A9" w:rsidRDefault="007363A9" w:rsidP="007363A9">
      <w:pPr>
        <w:rPr>
          <w:lang w:val="en-US"/>
        </w:rPr>
      </w:pPr>
      <w:r w:rsidRPr="007363A9">
        <w:rPr>
          <w:lang w:val="en-US"/>
        </w:rPr>
        <w:t>PREMO products:</w:t>
      </w:r>
    </w:p>
    <w:p w:rsidR="007363A9" w:rsidRPr="007363A9" w:rsidRDefault="007363A9" w:rsidP="007363A9">
      <w:pPr>
        <w:rPr>
          <w:lang w:val="en-US"/>
        </w:rPr>
      </w:pPr>
      <w:r w:rsidRPr="007363A9">
        <w:rPr>
          <w:lang w:val="en-US"/>
        </w:rPr>
        <w:t>EMC FILTERS, EMC filters for electromagnetic compatibility applications and PLC 3G filters for Smart Meter.</w:t>
      </w:r>
    </w:p>
    <w:p w:rsidR="007363A9" w:rsidRPr="007363A9" w:rsidRDefault="007363A9" w:rsidP="007363A9">
      <w:pPr>
        <w:rPr>
          <w:lang w:val="en-US"/>
        </w:rPr>
      </w:pPr>
      <w:r w:rsidRPr="007363A9">
        <w:rPr>
          <w:lang w:val="en-US"/>
        </w:rPr>
        <w:t>PLC COMPONENTS, Medium Voltage Inductive Coupling Unit, PLC access components,PLC in Home components.</w:t>
      </w:r>
    </w:p>
    <w:p w:rsidR="007363A9" w:rsidRPr="007363A9" w:rsidRDefault="007363A9" w:rsidP="007363A9">
      <w:pPr>
        <w:rPr>
          <w:lang w:val="en-US"/>
        </w:rPr>
      </w:pPr>
      <w:r w:rsidRPr="007363A9">
        <w:rPr>
          <w:lang w:val="en-US"/>
        </w:rPr>
        <w:t xml:space="preserve">WIRELESS BATERYS FREE SENSORS, </w:t>
      </w:r>
    </w:p>
    <w:p w:rsidR="007363A9" w:rsidRPr="007363A9" w:rsidRDefault="007363A9" w:rsidP="007363A9">
      <w:pPr>
        <w:rPr>
          <w:lang w:val="en-US"/>
        </w:rPr>
      </w:pPr>
      <w:r w:rsidRPr="007363A9">
        <w:rPr>
          <w:lang w:val="en-US"/>
        </w:rPr>
        <w:t xml:space="preserve">RFID,  transponder coils </w:t>
      </w:r>
    </w:p>
    <w:p w:rsidR="007363A9" w:rsidRDefault="007363A9" w:rsidP="007363A9">
      <w:pPr>
        <w:rPr>
          <w:lang w:val="en-US"/>
        </w:rPr>
      </w:pPr>
      <w:r w:rsidRPr="007363A9">
        <w:rPr>
          <w:lang w:val="en-US"/>
        </w:rPr>
        <w:t>INDUCTIVE COMPONENTS, Common Mode Chokes, Planar Transformers, Pulse Transformers</w:t>
      </w:r>
    </w:p>
    <w:p w:rsidR="003F1620" w:rsidRDefault="003F1620" w:rsidP="007363A9">
      <w:pPr>
        <w:rPr>
          <w:lang w:val="en-US"/>
        </w:rPr>
      </w:pPr>
    </w:p>
    <w:p w:rsidR="003F1620" w:rsidRDefault="003F1620" w:rsidP="003F1620">
      <w:pPr>
        <w:rPr>
          <w:lang w:val="en-US"/>
        </w:rPr>
      </w:pPr>
      <w:r w:rsidRPr="007363A9">
        <w:rPr>
          <w:lang w:val="en-US"/>
        </w:rPr>
        <w:t>Request: Companies are working with Power Line Communications (PLC), also known as Broadband Power Line (BPL) is a broadband access technology that uses the electricity grid to prov</w:t>
      </w:r>
      <w:r>
        <w:rPr>
          <w:lang w:val="en-US"/>
        </w:rPr>
        <w:t xml:space="preserve">ide telecommunications services </w:t>
      </w:r>
      <w:r w:rsidRPr="007363A9">
        <w:rPr>
          <w:lang w:val="en-US"/>
        </w:rPr>
        <w:t>and Companies that given support and assistance for Smart grids and Smart meters</w:t>
      </w:r>
    </w:p>
    <w:p w:rsidR="003F1620" w:rsidRPr="007363A9" w:rsidRDefault="003F1620" w:rsidP="007363A9">
      <w:pPr>
        <w:rPr>
          <w:lang w:val="en-US"/>
        </w:rPr>
      </w:pPr>
    </w:p>
    <w:sectPr w:rsidR="003F1620" w:rsidRPr="007363A9" w:rsidSect="00F469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363A9"/>
    <w:rsid w:val="000F68E3"/>
    <w:rsid w:val="003F1620"/>
    <w:rsid w:val="007363A9"/>
    <w:rsid w:val="00773C4B"/>
    <w:rsid w:val="00783EF6"/>
    <w:rsid w:val="00F469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07"/>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Grupo Premo</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pascual.collado</dc:creator>
  <cp:lastModifiedBy>pascual.collado</cp:lastModifiedBy>
  <cp:revision>3</cp:revision>
  <dcterms:created xsi:type="dcterms:W3CDTF">2015-10-22T13:42:00Z</dcterms:created>
  <dcterms:modified xsi:type="dcterms:W3CDTF">2015-10-23T09:01:00Z</dcterms:modified>
</cp:coreProperties>
</file>